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3BE" w:rsidRDefault="00C463BE" w:rsidP="00C463BE">
      <w:pPr>
        <w:pStyle w:val="a3"/>
        <w:shd w:val="clear" w:color="auto" w:fill="FFFFFF"/>
        <w:spacing w:line="240" w:lineRule="auto"/>
        <w:rPr>
          <w:b/>
          <w:bCs/>
          <w:sz w:val="28"/>
          <w:szCs w:val="28"/>
        </w:rPr>
      </w:pPr>
      <w:r w:rsidRPr="00C463BE">
        <w:rPr>
          <w:b/>
          <w:bCs/>
          <w:sz w:val="28"/>
          <w:szCs w:val="28"/>
        </w:rPr>
        <w:t>Аннотация к рабочей программе внеурочной деятельности</w:t>
      </w:r>
    </w:p>
    <w:p w:rsidR="00C463BE" w:rsidRPr="00C463BE" w:rsidRDefault="00C463BE" w:rsidP="00C463BE">
      <w:pPr>
        <w:pStyle w:val="a3"/>
        <w:shd w:val="clear" w:color="auto" w:fill="FFFFFF"/>
        <w:spacing w:line="240" w:lineRule="auto"/>
        <w:rPr>
          <w:b/>
          <w:bCs/>
          <w:sz w:val="28"/>
          <w:szCs w:val="28"/>
        </w:rPr>
      </w:pPr>
      <w:r w:rsidRPr="00C463BE">
        <w:rPr>
          <w:b/>
          <w:bCs/>
          <w:sz w:val="28"/>
          <w:szCs w:val="28"/>
        </w:rPr>
        <w:t xml:space="preserve"> «У</w:t>
      </w:r>
      <w:r>
        <w:rPr>
          <w:b/>
          <w:bCs/>
          <w:sz w:val="28"/>
          <w:szCs w:val="28"/>
        </w:rPr>
        <w:t>мелые ручки»</w:t>
      </w:r>
      <w:r w:rsidRPr="00C463BE">
        <w:rPr>
          <w:b/>
          <w:bCs/>
          <w:sz w:val="28"/>
          <w:szCs w:val="28"/>
        </w:rPr>
        <w:t xml:space="preserve"> 3класс                             </w:t>
      </w:r>
    </w:p>
    <w:p w:rsidR="00C463BE" w:rsidRPr="00C463BE" w:rsidRDefault="00C463BE" w:rsidP="00C463BE">
      <w:pPr>
        <w:pStyle w:val="a3"/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C463BE">
        <w:rPr>
          <w:sz w:val="28"/>
          <w:szCs w:val="28"/>
        </w:rPr>
        <w:t>Рабочая программ</w:t>
      </w:r>
      <w:r>
        <w:rPr>
          <w:sz w:val="28"/>
          <w:szCs w:val="28"/>
        </w:rPr>
        <w:t>а по внеурочной деятельности «У</w:t>
      </w:r>
      <w:r w:rsidRPr="00C463BE">
        <w:rPr>
          <w:sz w:val="28"/>
          <w:szCs w:val="28"/>
        </w:rPr>
        <w:t>мелые ручки» составлена на основе Федеральных государственных образовательны</w:t>
      </w:r>
      <w:r>
        <w:rPr>
          <w:sz w:val="28"/>
          <w:szCs w:val="28"/>
        </w:rPr>
        <w:t>х стандартов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C463BE" w:rsidRPr="00C463BE" w:rsidRDefault="00C463BE" w:rsidP="00C463BE">
      <w:pPr>
        <w:pStyle w:val="a3"/>
        <w:numPr>
          <w:ilvl w:val="0"/>
          <w:numId w:val="1"/>
        </w:numPr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C463BE">
        <w:rPr>
          <w:sz w:val="28"/>
          <w:szCs w:val="28"/>
        </w:rPr>
        <w:t>формирование художественно-творческих способностей через обеспечение эмоционально – образного восприятия действительности;</w:t>
      </w:r>
    </w:p>
    <w:p w:rsidR="00C463BE" w:rsidRPr="00C463BE" w:rsidRDefault="00C463BE" w:rsidP="00C463BE">
      <w:pPr>
        <w:pStyle w:val="a3"/>
        <w:numPr>
          <w:ilvl w:val="0"/>
          <w:numId w:val="1"/>
        </w:numPr>
        <w:shd w:val="clear" w:color="auto" w:fill="FFFFFF"/>
        <w:spacing w:line="240" w:lineRule="auto"/>
        <w:rPr>
          <w:rFonts w:ascii="Tahoma" w:hAnsi="Tahoma" w:cs="Tahoma"/>
          <w:sz w:val="28"/>
          <w:szCs w:val="28"/>
        </w:rPr>
      </w:pPr>
      <w:r w:rsidRPr="00C463BE">
        <w:rPr>
          <w:sz w:val="28"/>
          <w:szCs w:val="28"/>
        </w:rPr>
        <w:t>развитие эстетических чувств и представлений, образного мышления и воображения.</w:t>
      </w:r>
    </w:p>
    <w:p w:rsidR="00C463BE" w:rsidRPr="00C463BE" w:rsidRDefault="00C463BE" w:rsidP="00C463BE">
      <w:pPr>
        <w:rPr>
          <w:rFonts w:ascii="Times New Roman" w:hAnsi="Times New Roman" w:cs="Times New Roman"/>
          <w:b/>
          <w:sz w:val="28"/>
          <w:szCs w:val="28"/>
        </w:rPr>
      </w:pPr>
      <w:r w:rsidRPr="00C463BE">
        <w:rPr>
          <w:rFonts w:ascii="Times New Roman" w:hAnsi="Times New Roman" w:cs="Times New Roman"/>
          <w:b/>
          <w:sz w:val="28"/>
          <w:szCs w:val="28"/>
        </w:rPr>
        <w:t xml:space="preserve">Рабочая  программа учебного предмета включает в себя: </w:t>
      </w:r>
    </w:p>
    <w:p w:rsidR="00C463BE" w:rsidRPr="00C463BE" w:rsidRDefault="00C463BE" w:rsidP="00C463BE">
      <w:pPr>
        <w:rPr>
          <w:rFonts w:ascii="Times New Roman" w:hAnsi="Times New Roman" w:cs="Times New Roman"/>
          <w:sz w:val="28"/>
          <w:szCs w:val="28"/>
        </w:rPr>
      </w:pPr>
      <w:r w:rsidRPr="00C463BE">
        <w:rPr>
          <w:rFonts w:ascii="Times New Roman" w:hAnsi="Times New Roman" w:cs="Times New Roman"/>
          <w:sz w:val="28"/>
          <w:szCs w:val="28"/>
        </w:rPr>
        <w:t>1)пояснительная записка;</w:t>
      </w:r>
    </w:p>
    <w:p w:rsidR="00C463BE" w:rsidRPr="00C463BE" w:rsidRDefault="00C463BE" w:rsidP="00C463BE">
      <w:pPr>
        <w:rPr>
          <w:rFonts w:ascii="Times New Roman" w:hAnsi="Times New Roman" w:cs="Times New Roman"/>
          <w:sz w:val="28"/>
          <w:szCs w:val="28"/>
        </w:rPr>
      </w:pPr>
      <w:r w:rsidRPr="00C463BE">
        <w:rPr>
          <w:rFonts w:ascii="Times New Roman" w:hAnsi="Times New Roman" w:cs="Times New Roman"/>
          <w:sz w:val="28"/>
          <w:szCs w:val="28"/>
        </w:rPr>
        <w:t xml:space="preserve">2)планируемые результаты освоения учебного предмета; </w:t>
      </w:r>
    </w:p>
    <w:p w:rsidR="00C463BE" w:rsidRPr="00C463BE" w:rsidRDefault="00C463BE" w:rsidP="00C463BE">
      <w:pPr>
        <w:rPr>
          <w:rFonts w:ascii="Times New Roman" w:hAnsi="Times New Roman" w:cs="Times New Roman"/>
          <w:sz w:val="28"/>
          <w:szCs w:val="28"/>
        </w:rPr>
      </w:pPr>
      <w:r w:rsidRPr="00C463BE">
        <w:rPr>
          <w:rFonts w:ascii="Times New Roman" w:hAnsi="Times New Roman" w:cs="Times New Roman"/>
          <w:sz w:val="28"/>
          <w:szCs w:val="28"/>
        </w:rPr>
        <w:t xml:space="preserve">3)содержание учебного предмета; </w:t>
      </w:r>
    </w:p>
    <w:p w:rsidR="00C463BE" w:rsidRPr="00C463BE" w:rsidRDefault="00C463BE" w:rsidP="00C463BE">
      <w:pPr>
        <w:rPr>
          <w:rFonts w:ascii="Times New Roman" w:hAnsi="Times New Roman" w:cs="Times New Roman"/>
          <w:sz w:val="28"/>
          <w:szCs w:val="28"/>
        </w:rPr>
      </w:pPr>
      <w:r w:rsidRPr="00C463BE">
        <w:rPr>
          <w:rFonts w:ascii="Times New Roman" w:hAnsi="Times New Roman" w:cs="Times New Roman"/>
          <w:sz w:val="28"/>
          <w:szCs w:val="28"/>
        </w:rPr>
        <w:t>4)тематическое планирование с указанием количества часов, отводимых на освоение каждой тем;</w:t>
      </w:r>
    </w:p>
    <w:p w:rsidR="008B7B5D" w:rsidRPr="00C463BE" w:rsidRDefault="00C463BE" w:rsidP="00C463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463BE">
        <w:rPr>
          <w:rFonts w:ascii="Times New Roman" w:hAnsi="Times New Roman" w:cs="Times New Roman"/>
          <w:sz w:val="28"/>
          <w:szCs w:val="28"/>
        </w:rPr>
        <w:t>)календарно-тематическое планирование</w:t>
      </w:r>
    </w:p>
    <w:p w:rsidR="00C463BE" w:rsidRPr="00C463BE" w:rsidRDefault="00C463BE" w:rsidP="00C463BE">
      <w:pPr>
        <w:spacing w:line="10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C463BE">
        <w:rPr>
          <w:rFonts w:ascii="Times New Roman" w:eastAsia="Calibri" w:hAnsi="Times New Roman" w:cs="Times New Roman"/>
          <w:b/>
          <w:sz w:val="28"/>
          <w:szCs w:val="28"/>
        </w:rPr>
        <w:t>Место учебного предмета в учебном плане.</w:t>
      </w:r>
    </w:p>
    <w:p w:rsidR="00C463BE" w:rsidRPr="00C463BE" w:rsidRDefault="00C463BE" w:rsidP="00C463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3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782E29" w:rsidRPr="00782E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 рассчитана на 4 года. Занятия проводятся 1 раз в неделю по 30 минут Курс изучения  программы  рассчитан на  учащихся 1–4-х классов. В  плане на изучение курса в 3 классе отводится 1 часа в неделю, всего – 34 часа.</w:t>
      </w:r>
    </w:p>
    <w:p w:rsidR="00C463BE" w:rsidRPr="00C463BE" w:rsidRDefault="00C463BE" w:rsidP="00C46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463BE" w:rsidRPr="00C463BE" w:rsidRDefault="00C463BE" w:rsidP="00C463BE">
      <w:pPr>
        <w:rPr>
          <w:rFonts w:ascii="Times New Roman" w:eastAsia="Calibri" w:hAnsi="Times New Roman" w:cs="Times New Roman"/>
        </w:rPr>
      </w:pPr>
      <w:r w:rsidRPr="00C463B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Цель изучения программы</w:t>
      </w:r>
      <w:r w:rsidRPr="00C463BE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</w:p>
    <w:p w:rsidR="00C463BE" w:rsidRPr="00C463BE" w:rsidRDefault="00C463BE" w:rsidP="00C463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463BE">
        <w:rPr>
          <w:rFonts w:ascii="Times New Roman" w:hAnsi="Times New Roman" w:cs="Times New Roman"/>
          <w:sz w:val="28"/>
          <w:szCs w:val="28"/>
        </w:rPr>
        <w:t>формирование художественно-творческих способностей через обеспечение эмоционально – образного восприятия действительности;</w:t>
      </w:r>
    </w:p>
    <w:p w:rsidR="00C463BE" w:rsidRDefault="00C463BE" w:rsidP="00C463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463BE">
        <w:rPr>
          <w:rFonts w:ascii="Times New Roman" w:hAnsi="Times New Roman" w:cs="Times New Roman"/>
          <w:sz w:val="28"/>
          <w:szCs w:val="28"/>
        </w:rPr>
        <w:t>развитие эстетических чувств и представлений, образного мышления и воображения.</w:t>
      </w:r>
    </w:p>
    <w:p w:rsidR="00C463BE" w:rsidRDefault="00C463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463BE">
        <w:rPr>
          <w:rFonts w:ascii="Times New Roman" w:hAnsi="Times New Roman" w:cs="Times New Roman"/>
          <w:sz w:val="28"/>
          <w:szCs w:val="28"/>
        </w:rPr>
        <w:t>развивать  личность творца, способного осуществлять свои творческие замыслы в области разных видов декоративно – прикладного искусства.</w:t>
      </w:r>
    </w:p>
    <w:p w:rsidR="00C463BE" w:rsidRPr="00C463BE" w:rsidRDefault="00C463BE" w:rsidP="00C463B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6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  <w:r w:rsidRPr="00C463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463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программы.</w:t>
      </w:r>
    </w:p>
    <w:p w:rsidR="00C463BE" w:rsidRPr="00C463BE" w:rsidRDefault="00C463BE" w:rsidP="00C463B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курса разделен на разделы:</w:t>
      </w:r>
      <w:bookmarkStart w:id="0" w:name="_GoBack"/>
      <w:bookmarkEnd w:id="0"/>
    </w:p>
    <w:p w:rsidR="00C463BE" w:rsidRPr="00C463BE" w:rsidRDefault="00C463BE" w:rsidP="00C463BE">
      <w:pPr>
        <w:rPr>
          <w:rFonts w:ascii="Times New Roman" w:hAnsi="Times New Roman" w:cs="Times New Roman"/>
          <w:sz w:val="28"/>
          <w:szCs w:val="28"/>
        </w:rPr>
      </w:pPr>
      <w:r w:rsidRPr="00C463BE">
        <w:rPr>
          <w:rFonts w:ascii="Times New Roman" w:hAnsi="Times New Roman" w:cs="Times New Roman"/>
          <w:sz w:val="28"/>
          <w:szCs w:val="28"/>
        </w:rPr>
        <w:t>Вводная беседа</w:t>
      </w:r>
      <w:r>
        <w:rPr>
          <w:rFonts w:ascii="Times New Roman" w:hAnsi="Times New Roman" w:cs="Times New Roman"/>
          <w:sz w:val="28"/>
          <w:szCs w:val="28"/>
        </w:rPr>
        <w:t>(1ч)</w:t>
      </w:r>
    </w:p>
    <w:p w:rsidR="00C463BE" w:rsidRPr="00C463BE" w:rsidRDefault="00C463BE" w:rsidP="00C463BE">
      <w:pPr>
        <w:rPr>
          <w:rFonts w:ascii="Times New Roman" w:hAnsi="Times New Roman" w:cs="Times New Roman"/>
          <w:sz w:val="28"/>
          <w:szCs w:val="28"/>
        </w:rPr>
      </w:pPr>
      <w:r w:rsidRPr="00C463BE">
        <w:rPr>
          <w:rFonts w:ascii="Times New Roman" w:hAnsi="Times New Roman" w:cs="Times New Roman"/>
          <w:sz w:val="28"/>
          <w:szCs w:val="28"/>
        </w:rPr>
        <w:lastRenderedPageBreak/>
        <w:t>Работа с бумагой и картоном</w:t>
      </w:r>
      <w:r>
        <w:rPr>
          <w:rFonts w:ascii="Times New Roman" w:hAnsi="Times New Roman" w:cs="Times New Roman"/>
          <w:sz w:val="28"/>
          <w:szCs w:val="28"/>
        </w:rPr>
        <w:t>(8ч)</w:t>
      </w:r>
    </w:p>
    <w:p w:rsidR="00C463BE" w:rsidRPr="00C463BE" w:rsidRDefault="00C463BE" w:rsidP="00C463BE">
      <w:pPr>
        <w:rPr>
          <w:rFonts w:ascii="Times New Roman" w:hAnsi="Times New Roman" w:cs="Times New Roman"/>
          <w:sz w:val="28"/>
          <w:szCs w:val="28"/>
        </w:rPr>
      </w:pPr>
      <w:r w:rsidRPr="00C463BE">
        <w:rPr>
          <w:rFonts w:ascii="Times New Roman" w:hAnsi="Times New Roman" w:cs="Times New Roman"/>
          <w:sz w:val="28"/>
          <w:szCs w:val="28"/>
        </w:rPr>
        <w:t>Работа с тканью, мехом</w:t>
      </w:r>
      <w:r>
        <w:rPr>
          <w:rFonts w:ascii="Times New Roman" w:hAnsi="Times New Roman" w:cs="Times New Roman"/>
          <w:sz w:val="28"/>
          <w:szCs w:val="28"/>
        </w:rPr>
        <w:t>(8ч)</w:t>
      </w:r>
    </w:p>
    <w:p w:rsidR="00C463BE" w:rsidRPr="00C463BE" w:rsidRDefault="00C463BE" w:rsidP="00C463BE">
      <w:pPr>
        <w:rPr>
          <w:rFonts w:ascii="Times New Roman" w:hAnsi="Times New Roman" w:cs="Times New Roman"/>
          <w:sz w:val="28"/>
          <w:szCs w:val="28"/>
        </w:rPr>
      </w:pPr>
      <w:r w:rsidRPr="00C463BE">
        <w:rPr>
          <w:rFonts w:ascii="Times New Roman" w:hAnsi="Times New Roman" w:cs="Times New Roman"/>
          <w:sz w:val="28"/>
          <w:szCs w:val="28"/>
        </w:rPr>
        <w:t>Художественное творчество</w:t>
      </w:r>
      <w:r>
        <w:rPr>
          <w:rFonts w:ascii="Times New Roman" w:hAnsi="Times New Roman" w:cs="Times New Roman"/>
          <w:sz w:val="28"/>
          <w:szCs w:val="28"/>
        </w:rPr>
        <w:t>(8ч)</w:t>
      </w:r>
    </w:p>
    <w:p w:rsidR="00C463BE" w:rsidRPr="00C463BE" w:rsidRDefault="00C463BE" w:rsidP="00C463BE">
      <w:pPr>
        <w:rPr>
          <w:rFonts w:ascii="Times New Roman" w:hAnsi="Times New Roman" w:cs="Times New Roman"/>
          <w:sz w:val="28"/>
          <w:szCs w:val="28"/>
        </w:rPr>
      </w:pPr>
      <w:r w:rsidRPr="00C463BE">
        <w:rPr>
          <w:rFonts w:ascii="Times New Roman" w:hAnsi="Times New Roman" w:cs="Times New Roman"/>
          <w:sz w:val="28"/>
          <w:szCs w:val="28"/>
        </w:rPr>
        <w:t>Бисер для детей</w:t>
      </w:r>
      <w:r>
        <w:rPr>
          <w:rFonts w:ascii="Times New Roman" w:hAnsi="Times New Roman" w:cs="Times New Roman"/>
          <w:sz w:val="28"/>
          <w:szCs w:val="28"/>
        </w:rPr>
        <w:t>(8ч)</w:t>
      </w:r>
    </w:p>
    <w:p w:rsidR="00C463BE" w:rsidRPr="00C463BE" w:rsidRDefault="00C463BE" w:rsidP="00C463BE">
      <w:pPr>
        <w:rPr>
          <w:rFonts w:ascii="Times New Roman" w:hAnsi="Times New Roman" w:cs="Times New Roman"/>
          <w:sz w:val="28"/>
          <w:szCs w:val="28"/>
        </w:rPr>
      </w:pPr>
      <w:r w:rsidRPr="00C463BE">
        <w:rPr>
          <w:rFonts w:ascii="Times New Roman" w:hAnsi="Times New Roman" w:cs="Times New Roman"/>
          <w:sz w:val="28"/>
          <w:szCs w:val="28"/>
        </w:rPr>
        <w:t>Подведение итогов</w:t>
      </w:r>
      <w:r>
        <w:rPr>
          <w:rFonts w:ascii="Times New Roman" w:hAnsi="Times New Roman" w:cs="Times New Roman"/>
          <w:sz w:val="28"/>
          <w:szCs w:val="28"/>
        </w:rPr>
        <w:t>(1ч)</w:t>
      </w:r>
    </w:p>
    <w:sectPr w:rsidR="00C463BE" w:rsidRPr="00C46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abstractNum w:abstractNumId="0">
    <w:nsid w:val="5AFA653C"/>
    <w:multiLevelType w:val="multilevel"/>
    <w:tmpl w:val="AD309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BE"/>
    <w:rsid w:val="00782E29"/>
    <w:rsid w:val="008B7B5D"/>
    <w:rsid w:val="00C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63BE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63BE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8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2021-10-10T18:12:00Z</dcterms:created>
  <dcterms:modified xsi:type="dcterms:W3CDTF">2021-10-10T18:22:00Z</dcterms:modified>
</cp:coreProperties>
</file>